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400"/>
      </w:tblGrid>
      <w:tr w:rsidR="002C28BD" w:rsidRPr="00C36F0E">
        <w:tc>
          <w:tcPr>
            <w:tcW w:w="3618" w:type="dxa"/>
            <w:vAlign w:val="center"/>
          </w:tcPr>
          <w:p w:rsidR="002C28BD" w:rsidRPr="00D61B3B" w:rsidRDefault="002C28BD" w:rsidP="002C28BD">
            <w:pPr>
              <w:rPr>
                <w:rFonts w:ascii="Arial Unicode MS" w:hAnsi="Arial Unicode MS"/>
                <w:sz w:val="28"/>
                <w:szCs w:val="44"/>
              </w:rPr>
            </w:pPr>
            <w:r w:rsidRPr="00D61B3B">
              <w:rPr>
                <w:rFonts w:ascii="Arial Unicode MS" w:hAnsi="Arial Unicode MS"/>
                <w:sz w:val="28"/>
                <w:szCs w:val="44"/>
              </w:rPr>
              <w:t>Project Name</w:t>
            </w:r>
          </w:p>
        </w:tc>
        <w:tc>
          <w:tcPr>
            <w:tcW w:w="5400" w:type="dxa"/>
            <w:vAlign w:val="center"/>
          </w:tcPr>
          <w:p w:rsidR="002C28BD" w:rsidRPr="00D61B3B" w:rsidRDefault="0042767E" w:rsidP="002C28BD">
            <w:pPr>
              <w:rPr>
                <w:rFonts w:ascii="Arial Unicode MS" w:hAnsi="Arial Unicode MS"/>
                <w:sz w:val="28"/>
                <w:szCs w:val="32"/>
              </w:rPr>
            </w:pPr>
            <w:r>
              <w:rPr>
                <w:rFonts w:ascii="Arial Unicode MS" w:hAnsi="Arial Unicode MS"/>
                <w:sz w:val="28"/>
                <w:szCs w:val="32"/>
              </w:rPr>
              <w:t xml:space="preserve">Simple </w:t>
            </w:r>
            <w:r w:rsidR="006F7238">
              <w:rPr>
                <w:rFonts w:ascii="Arial Unicode MS" w:hAnsi="Arial Unicode MS"/>
                <w:sz w:val="28"/>
                <w:szCs w:val="32"/>
              </w:rPr>
              <w:t>Reframes</w:t>
            </w:r>
          </w:p>
        </w:tc>
      </w:tr>
      <w:tr w:rsidR="002C28BD" w:rsidRPr="00C36F0E">
        <w:trPr>
          <w:trHeight w:val="360"/>
        </w:trPr>
        <w:tc>
          <w:tcPr>
            <w:tcW w:w="3618" w:type="dxa"/>
            <w:vAlign w:val="center"/>
          </w:tcPr>
          <w:p w:rsidR="002C28BD" w:rsidRPr="00D61B3B" w:rsidRDefault="002C28BD" w:rsidP="002C28BD">
            <w:pPr>
              <w:rPr>
                <w:rFonts w:cs="Arial"/>
                <w:sz w:val="28"/>
                <w:szCs w:val="32"/>
              </w:rPr>
            </w:pPr>
            <w:r w:rsidRPr="00D61B3B">
              <w:rPr>
                <w:rFonts w:ascii="Arial Unicode MS" w:hAnsi="Arial Unicode MS"/>
                <w:sz w:val="28"/>
                <w:szCs w:val="32"/>
              </w:rPr>
              <w:t>Required or optional?</w:t>
            </w:r>
          </w:p>
        </w:tc>
        <w:tc>
          <w:tcPr>
            <w:tcW w:w="5400" w:type="dxa"/>
            <w:vAlign w:val="center"/>
          </w:tcPr>
          <w:p w:rsidR="002C28BD" w:rsidRPr="00D61B3B" w:rsidRDefault="00E3630B" w:rsidP="002C28BD">
            <w:pPr>
              <w:rPr>
                <w:rFonts w:ascii="Arial Unicode MS" w:hAnsi="Arial Unicode MS"/>
                <w:sz w:val="28"/>
                <w:szCs w:val="32"/>
              </w:rPr>
            </w:pPr>
            <w:r w:rsidRPr="00D61B3B">
              <w:rPr>
                <w:rFonts w:ascii="Arial Unicode MS" w:hAnsi="Arial Unicode MS"/>
                <w:sz w:val="28"/>
                <w:szCs w:val="32"/>
              </w:rPr>
              <w:t>Optional</w:t>
            </w:r>
          </w:p>
        </w:tc>
      </w:tr>
      <w:tr w:rsidR="002C28BD" w:rsidRPr="00C36F0E">
        <w:trPr>
          <w:trHeight w:val="360"/>
        </w:trPr>
        <w:tc>
          <w:tcPr>
            <w:tcW w:w="3618" w:type="dxa"/>
            <w:vAlign w:val="center"/>
          </w:tcPr>
          <w:p w:rsidR="002C28BD" w:rsidRPr="00D61B3B" w:rsidRDefault="002C28BD" w:rsidP="002C28BD">
            <w:pPr>
              <w:rPr>
                <w:rFonts w:ascii="Arial Unicode MS" w:hAnsi="Arial Unicode MS"/>
                <w:sz w:val="28"/>
                <w:szCs w:val="32"/>
              </w:rPr>
            </w:pPr>
            <w:r w:rsidRPr="00D61B3B">
              <w:rPr>
                <w:rFonts w:ascii="Arial Unicode MS" w:hAnsi="Arial Unicode MS"/>
                <w:sz w:val="28"/>
                <w:szCs w:val="32"/>
              </w:rPr>
              <w:t>Number of points</w:t>
            </w:r>
          </w:p>
        </w:tc>
        <w:tc>
          <w:tcPr>
            <w:tcW w:w="5400" w:type="dxa"/>
            <w:vAlign w:val="center"/>
          </w:tcPr>
          <w:p w:rsidR="002C28BD" w:rsidRPr="00D61B3B" w:rsidRDefault="002C28BD" w:rsidP="002C28BD">
            <w:pPr>
              <w:rPr>
                <w:rFonts w:ascii="Arial Unicode MS" w:hAnsi="Arial Unicode MS"/>
                <w:sz w:val="28"/>
                <w:szCs w:val="32"/>
              </w:rPr>
            </w:pPr>
            <w:r w:rsidRPr="00D61B3B">
              <w:rPr>
                <w:rFonts w:ascii="Arial Unicode MS" w:hAnsi="Arial Unicode MS"/>
                <w:sz w:val="28"/>
                <w:szCs w:val="32"/>
              </w:rPr>
              <w:t>2</w:t>
            </w:r>
            <w:r w:rsidR="006F7238">
              <w:rPr>
                <w:rFonts w:ascii="Arial Unicode MS" w:hAnsi="Arial Unicode MS"/>
                <w:sz w:val="28"/>
                <w:szCs w:val="32"/>
              </w:rPr>
              <w:t xml:space="preserve"> (can be repeated for 2 more points)</w:t>
            </w:r>
          </w:p>
        </w:tc>
      </w:tr>
      <w:tr w:rsidR="002C28BD" w:rsidRPr="00C36F0E">
        <w:trPr>
          <w:trHeight w:val="360"/>
        </w:trPr>
        <w:tc>
          <w:tcPr>
            <w:tcW w:w="3618" w:type="dxa"/>
            <w:vAlign w:val="center"/>
          </w:tcPr>
          <w:p w:rsidR="002C28BD" w:rsidRPr="00D61B3B" w:rsidRDefault="002C28BD" w:rsidP="002C28BD">
            <w:pPr>
              <w:rPr>
                <w:rFonts w:ascii="Arial Unicode MS" w:hAnsi="Arial Unicode MS"/>
                <w:sz w:val="28"/>
                <w:szCs w:val="32"/>
              </w:rPr>
            </w:pPr>
            <w:r w:rsidRPr="00D61B3B">
              <w:rPr>
                <w:rFonts w:ascii="Arial Unicode MS" w:hAnsi="Arial Unicode MS"/>
                <w:sz w:val="28"/>
                <w:szCs w:val="32"/>
              </w:rPr>
              <w:t xml:space="preserve">Due </w:t>
            </w:r>
          </w:p>
        </w:tc>
        <w:tc>
          <w:tcPr>
            <w:tcW w:w="5400" w:type="dxa"/>
            <w:vAlign w:val="center"/>
          </w:tcPr>
          <w:p w:rsidR="002C28BD" w:rsidRPr="00D61B3B" w:rsidRDefault="002C28BD" w:rsidP="002C28BD">
            <w:pPr>
              <w:rPr>
                <w:rFonts w:ascii="Arial Unicode MS" w:hAnsi="Arial Unicode MS"/>
                <w:sz w:val="28"/>
                <w:szCs w:val="32"/>
              </w:rPr>
            </w:pPr>
            <w:r w:rsidRPr="00D61B3B">
              <w:rPr>
                <w:rFonts w:ascii="Arial Unicode MS" w:hAnsi="Arial Unicode MS"/>
                <w:sz w:val="28"/>
                <w:szCs w:val="32"/>
              </w:rPr>
              <w:t>1 week before next session</w:t>
            </w:r>
          </w:p>
        </w:tc>
      </w:tr>
    </w:tbl>
    <w:p w:rsidR="00E3630B" w:rsidRPr="00DE5E61" w:rsidRDefault="00E3630B" w:rsidP="00DE5E61">
      <w:pPr>
        <w:spacing w:after="0"/>
        <w:ind w:left="540" w:hanging="540"/>
        <w:rPr>
          <w:rFonts w:cs="Arial"/>
          <w:u w:val="single"/>
        </w:rPr>
      </w:pPr>
    </w:p>
    <w:p w:rsidR="00DE5E61" w:rsidRPr="00E3630B" w:rsidRDefault="00DE5E61" w:rsidP="00DE5E61">
      <w:pPr>
        <w:spacing w:after="0"/>
        <w:ind w:left="1440"/>
        <w:rPr>
          <w:rFonts w:cs="Arial"/>
          <w:sz w:val="18"/>
          <w:szCs w:val="18"/>
          <w:u w:val="single"/>
        </w:rPr>
      </w:pPr>
    </w:p>
    <w:p w:rsidR="006F7238" w:rsidRDefault="006F7238" w:rsidP="006F7238">
      <w:pPr>
        <w:numPr>
          <w:ilvl w:val="0"/>
          <w:numId w:val="12"/>
        </w:numPr>
        <w:tabs>
          <w:tab w:val="clear" w:pos="720"/>
          <w:tab w:val="num" w:pos="360"/>
          <w:tab w:val="left" w:pos="5760"/>
        </w:tabs>
        <w:spacing w:after="120"/>
        <w:ind w:left="360"/>
        <w:rPr>
          <w:rFonts w:cs="Arial"/>
        </w:rPr>
      </w:pPr>
      <w:r w:rsidRPr="008B2FD2">
        <w:rPr>
          <w:rFonts w:cs="Arial"/>
        </w:rPr>
        <w:t xml:space="preserve">Reframe </w:t>
      </w:r>
      <w:r>
        <w:rPr>
          <w:rFonts w:cs="Arial"/>
        </w:rPr>
        <w:t>five</w:t>
      </w:r>
      <w:r w:rsidRPr="008B2FD2">
        <w:rPr>
          <w:rFonts w:cs="Arial"/>
        </w:rPr>
        <w:t xml:space="preserve"> real-life negatives into </w:t>
      </w:r>
      <w:r>
        <w:rPr>
          <w:rFonts w:cs="Arial"/>
        </w:rPr>
        <w:t>positive</w:t>
      </w:r>
      <w:r w:rsidRPr="008B2FD2">
        <w:rPr>
          <w:rFonts w:cs="Arial"/>
        </w:rPr>
        <w:t xml:space="preserve"> </w:t>
      </w:r>
      <w:r>
        <w:rPr>
          <w:rFonts w:cs="Arial"/>
        </w:rPr>
        <w:t>communication</w:t>
      </w:r>
      <w:r w:rsidRPr="008B2FD2">
        <w:rPr>
          <w:rFonts w:cs="Arial"/>
        </w:rPr>
        <w:t>s</w:t>
      </w:r>
      <w:r>
        <w:rPr>
          <w:rFonts w:cs="Arial"/>
        </w:rPr>
        <w:t xml:space="preserve"> and describe the impact of each reframe. (Predict the results if haven’t delivered the reframe).</w:t>
      </w:r>
    </w:p>
    <w:p w:rsidR="006F7238" w:rsidRPr="008B2FD2" w:rsidRDefault="006F7238" w:rsidP="006F7238">
      <w:pPr>
        <w:numPr>
          <w:ilvl w:val="0"/>
          <w:numId w:val="12"/>
        </w:numPr>
        <w:tabs>
          <w:tab w:val="clear" w:pos="720"/>
          <w:tab w:val="num" w:pos="360"/>
          <w:tab w:val="left" w:pos="5760"/>
        </w:tabs>
        <w:spacing w:after="120"/>
        <w:ind w:left="360"/>
        <w:rPr>
          <w:rFonts w:cs="Arial"/>
        </w:rPr>
      </w:pPr>
      <w:r>
        <w:rPr>
          <w:rFonts w:cs="Arial"/>
        </w:rPr>
        <w:t>Teach two people (kids count) about the caveman and the thinker.</w:t>
      </w:r>
    </w:p>
    <w:p w:rsidR="006F7238" w:rsidRDefault="006F7238" w:rsidP="006F7238">
      <w:pPr>
        <w:spacing w:after="0"/>
        <w:rPr>
          <w:rFonts w:cs="Arial"/>
          <w:b/>
          <w:u w:val="single"/>
        </w:rPr>
      </w:pPr>
    </w:p>
    <w:p w:rsidR="006F7238" w:rsidRPr="00566A53" w:rsidRDefault="006F7238" w:rsidP="006F7238">
      <w:pPr>
        <w:tabs>
          <w:tab w:val="left" w:pos="360"/>
          <w:tab w:val="left" w:pos="5760"/>
        </w:tabs>
        <w:rPr>
          <w:rFonts w:cs="Arial"/>
          <w:b/>
          <w:u w:val="single"/>
        </w:rPr>
      </w:pPr>
      <w:r w:rsidRPr="00566A53">
        <w:rPr>
          <w:rFonts w:cs="Arial"/>
          <w:b/>
          <w:u w:val="single"/>
        </w:rPr>
        <w:t>Example:</w:t>
      </w:r>
    </w:p>
    <w:p w:rsidR="006F7238" w:rsidRPr="008B2FD2" w:rsidRDefault="006F7238" w:rsidP="006F7238">
      <w:pPr>
        <w:tabs>
          <w:tab w:val="left" w:pos="360"/>
          <w:tab w:val="left" w:pos="5760"/>
        </w:tabs>
        <w:ind w:left="1080" w:hanging="1080"/>
        <w:rPr>
          <w:rFonts w:cs="Arial"/>
        </w:rPr>
      </w:pPr>
      <w:r w:rsidRPr="008B2FD2">
        <w:rPr>
          <w:rFonts w:cs="Arial"/>
          <w:b/>
        </w:rPr>
        <w:t xml:space="preserve">Urge:  </w:t>
      </w:r>
      <w:r w:rsidRPr="008B2FD2">
        <w:rPr>
          <w:rFonts w:cs="Arial"/>
          <w:b/>
        </w:rPr>
        <w:tab/>
      </w:r>
      <w:r w:rsidRPr="008B2FD2">
        <w:rPr>
          <w:rFonts w:cs="Arial"/>
        </w:rPr>
        <w:t xml:space="preserve">I wanted to tell </w:t>
      </w:r>
      <w:r>
        <w:rPr>
          <w:rFonts w:cs="Arial"/>
        </w:rPr>
        <w:t>Shirley</w:t>
      </w:r>
      <w:r w:rsidRPr="008B2FD2">
        <w:rPr>
          <w:rFonts w:cs="Arial"/>
        </w:rPr>
        <w:t xml:space="preserve"> in Sales that she is nuts to expect us to be able to deliver that fast.</w:t>
      </w:r>
    </w:p>
    <w:p w:rsidR="006F7238" w:rsidRPr="008B2FD2" w:rsidRDefault="006F7238" w:rsidP="006F7238">
      <w:pPr>
        <w:tabs>
          <w:tab w:val="left" w:pos="360"/>
          <w:tab w:val="left" w:pos="5760"/>
        </w:tabs>
        <w:ind w:left="1080" w:hanging="1080"/>
        <w:rPr>
          <w:rFonts w:cs="Arial"/>
          <w:i/>
        </w:rPr>
      </w:pPr>
      <w:r w:rsidRPr="008B2FD2">
        <w:rPr>
          <w:rFonts w:cs="Arial"/>
          <w:b/>
        </w:rPr>
        <w:t>Reframe:</w:t>
      </w:r>
      <w:r w:rsidRPr="008B2FD2">
        <w:rPr>
          <w:rFonts w:cs="Arial"/>
        </w:rPr>
        <w:tab/>
        <w:t xml:space="preserve">I took a few deep breaths, thought about it and told </w:t>
      </w:r>
      <w:r>
        <w:rPr>
          <w:rFonts w:cs="Arial"/>
        </w:rPr>
        <w:t>Shirley</w:t>
      </w:r>
      <w:r w:rsidRPr="008B2FD2">
        <w:rPr>
          <w:rFonts w:cs="Arial"/>
        </w:rPr>
        <w:t>. “</w:t>
      </w:r>
      <w:r w:rsidRPr="008B2FD2">
        <w:rPr>
          <w:rFonts w:cs="Arial"/>
          <w:i/>
        </w:rPr>
        <w:t>When you give them a more realistic delivery date the customer is happier in the long run.”</w:t>
      </w:r>
    </w:p>
    <w:p w:rsidR="006F7238" w:rsidRPr="008B2FD2" w:rsidRDefault="006F7238" w:rsidP="006F7238">
      <w:pPr>
        <w:tabs>
          <w:tab w:val="left" w:pos="360"/>
          <w:tab w:val="left" w:pos="5760"/>
        </w:tabs>
        <w:ind w:left="1080" w:hanging="1080"/>
        <w:rPr>
          <w:rFonts w:cs="Arial"/>
        </w:rPr>
      </w:pPr>
      <w:r w:rsidRPr="008B2FD2">
        <w:rPr>
          <w:rFonts w:cs="Arial"/>
          <w:b/>
        </w:rPr>
        <w:t>Results:</w:t>
      </w:r>
      <w:r w:rsidRPr="008B2FD2">
        <w:rPr>
          <w:rFonts w:cs="Arial"/>
        </w:rPr>
        <w:t xml:space="preserve"> </w:t>
      </w:r>
      <w:r w:rsidR="00B333A0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4.55pt;margin-top:581.05pt;width:472.55pt;height:53.25pt;z-index:251658240;mso-position-horizontal-relative:text;mso-position-vertical-relative:text" stroked="f">
            <v:textbox>
              <w:txbxContent>
                <w:p w:rsidR="006F7238" w:rsidRDefault="006F7238" w:rsidP="006F7238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3. Email this list to </w:t>
                  </w:r>
                  <w:hyperlink r:id="rId7" w:history="1">
                    <w:r w:rsidRPr="00F63BB2">
                      <w:rPr>
                        <w:rStyle w:val="Hyperlink"/>
                        <w:rFonts w:ascii="Verdana" w:hAnsi="Verdana"/>
                      </w:rPr>
                      <w:t>BobFaw@Ogrowth.com</w:t>
                    </w:r>
                  </w:hyperlink>
                  <w:r>
                    <w:rPr>
                      <w:rFonts w:ascii="Verdana" w:hAnsi="Verdana"/>
                    </w:rPr>
                    <w:t xml:space="preserve"> &amp; </w:t>
                  </w:r>
                  <w:hyperlink r:id="rId8" w:history="1">
                    <w:r w:rsidRPr="00492DF9">
                      <w:rPr>
                        <w:rStyle w:val="Hyperlink"/>
                        <w:rFonts w:ascii="Verdana" w:hAnsi="Verdana"/>
                      </w:rPr>
                      <w:t>HRobinson@Invacare.com</w:t>
                    </w:r>
                  </w:hyperlink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6F7238" w:rsidRPr="00EF5A43" w:rsidRDefault="006F7238" w:rsidP="006F7238">
                  <w:pPr>
                    <w:spacing w:before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4. Bring this list to the next S-F Leadership Development session.</w:t>
                  </w:r>
                </w:p>
              </w:txbxContent>
            </v:textbox>
          </v:shape>
        </w:pict>
      </w:r>
      <w:r w:rsidRPr="008B2FD2">
        <w:rPr>
          <w:rFonts w:cs="Arial"/>
        </w:rPr>
        <w:tab/>
        <w:t xml:space="preserve">Instead of blowing up and </w:t>
      </w:r>
      <w:r>
        <w:rPr>
          <w:rFonts w:cs="Arial"/>
        </w:rPr>
        <w:t>Shirley</w:t>
      </w:r>
      <w:r w:rsidRPr="008B2FD2">
        <w:rPr>
          <w:rFonts w:cs="Arial"/>
        </w:rPr>
        <w:t xml:space="preserve"> avoiding me as sometimes happens, we were able to talk calmly about what realistic dates might be. I came to understand her customer’s need for urgency and we brainstormed how to expedite the shipment realistically. </w:t>
      </w:r>
    </w:p>
    <w:p w:rsidR="00B27226" w:rsidRPr="00DE5E61" w:rsidRDefault="00B27226" w:rsidP="00DE5E61">
      <w:pPr>
        <w:spacing w:after="0"/>
        <w:rPr>
          <w:rFonts w:cs="Arial"/>
        </w:rPr>
      </w:pPr>
      <w:r w:rsidRPr="00DE5E61">
        <w:rPr>
          <w:rFonts w:cs="Arial"/>
        </w:rPr>
        <w:t xml:space="preserve"> </w:t>
      </w:r>
    </w:p>
    <w:p w:rsidR="00971CF6" w:rsidRPr="00DE5E61" w:rsidRDefault="0081230F" w:rsidP="00B27226">
      <w:pPr>
        <w:spacing w:after="0"/>
        <w:rPr>
          <w:rFonts w:cs="Arial"/>
          <w:b/>
        </w:rPr>
      </w:pPr>
    </w:p>
    <w:p w:rsidR="00775E10" w:rsidRDefault="00B27226" w:rsidP="00B27226">
      <w:pPr>
        <w:spacing w:after="0"/>
        <w:rPr>
          <w:rFonts w:cs="Arial"/>
          <w:b/>
        </w:rPr>
      </w:pPr>
      <w:r w:rsidRPr="00DE5E61">
        <w:rPr>
          <w:rFonts w:cs="Arial"/>
          <w:b/>
        </w:rPr>
        <w:t xml:space="preserve">To earn your points, </w:t>
      </w:r>
    </w:p>
    <w:p w:rsidR="006F7238" w:rsidRPr="006F7238" w:rsidRDefault="006F7238" w:rsidP="006F7238">
      <w:pPr>
        <w:pStyle w:val="ListParagraph"/>
        <w:numPr>
          <w:ilvl w:val="0"/>
          <w:numId w:val="11"/>
        </w:numPr>
        <w:tabs>
          <w:tab w:val="left" w:pos="5760"/>
        </w:tabs>
        <w:spacing w:after="120"/>
        <w:rPr>
          <w:rFonts w:cs="Arial"/>
          <w:b/>
        </w:rPr>
      </w:pPr>
      <w:r w:rsidRPr="006F7238">
        <w:rPr>
          <w:rFonts w:cs="Arial"/>
          <w:b/>
        </w:rPr>
        <w:t>Put both the reframes and your description of the teaching in a word document.  List the urge, the reframe, and the results.</w:t>
      </w:r>
    </w:p>
    <w:p w:rsidR="006F7238" w:rsidRPr="006F7238" w:rsidRDefault="006F7238" w:rsidP="006F7238">
      <w:pPr>
        <w:pStyle w:val="ListParagraph"/>
        <w:numPr>
          <w:ilvl w:val="0"/>
          <w:numId w:val="11"/>
        </w:numPr>
        <w:tabs>
          <w:tab w:val="left" w:pos="5760"/>
        </w:tabs>
        <w:spacing w:after="120"/>
        <w:rPr>
          <w:rFonts w:cs="Arial"/>
          <w:b/>
        </w:rPr>
      </w:pPr>
      <w:r w:rsidRPr="006F7238">
        <w:rPr>
          <w:rFonts w:cs="Arial"/>
          <w:b/>
        </w:rPr>
        <w:t>Run them by your coaching partner</w:t>
      </w:r>
    </w:p>
    <w:p w:rsidR="0042767E" w:rsidRDefault="0042767E" w:rsidP="006F7238">
      <w:pPr>
        <w:pStyle w:val="ListParagraph"/>
        <w:numPr>
          <w:ilvl w:val="0"/>
          <w:numId w:val="11"/>
        </w:numPr>
        <w:tabs>
          <w:tab w:val="left" w:pos="5760"/>
        </w:tabs>
        <w:spacing w:after="120"/>
        <w:rPr>
          <w:rFonts w:cs="Arial"/>
          <w:b/>
        </w:rPr>
      </w:pPr>
      <w:r>
        <w:rPr>
          <w:rFonts w:cs="Arial"/>
          <w:b/>
        </w:rPr>
        <w:t>Email</w:t>
      </w:r>
      <w:r w:rsidR="006F7238" w:rsidRPr="002F659F">
        <w:rPr>
          <w:rFonts w:cs="Arial"/>
          <w:b/>
        </w:rPr>
        <w:t xml:space="preserve"> them to </w:t>
      </w:r>
      <w:r>
        <w:rPr>
          <w:rFonts w:cs="Arial"/>
          <w:b/>
        </w:rPr>
        <w:t>michael@matchboxgroup.com</w:t>
      </w:r>
      <w:r w:rsidR="006F7238" w:rsidRPr="002F659F">
        <w:rPr>
          <w:rFonts w:cs="Arial"/>
          <w:b/>
        </w:rPr>
        <w:t xml:space="preserve"> as an attachment </w:t>
      </w:r>
    </w:p>
    <w:p w:rsidR="006F7238" w:rsidRPr="006F7238" w:rsidRDefault="0042767E" w:rsidP="006F7238">
      <w:pPr>
        <w:pStyle w:val="ListParagraph"/>
        <w:numPr>
          <w:ilvl w:val="0"/>
          <w:numId w:val="11"/>
        </w:numPr>
        <w:tabs>
          <w:tab w:val="left" w:pos="5760"/>
        </w:tabs>
        <w:spacing w:after="120"/>
        <w:rPr>
          <w:rFonts w:cs="Arial"/>
          <w:b/>
        </w:rPr>
      </w:pPr>
      <w:r>
        <w:rPr>
          <w:rFonts w:cs="Arial"/>
          <w:b/>
        </w:rPr>
        <w:t>P</w:t>
      </w:r>
      <w:r w:rsidR="006F7238" w:rsidRPr="002F659F">
        <w:rPr>
          <w:rFonts w:cs="Arial"/>
          <w:b/>
        </w:rPr>
        <w:t xml:space="preserve">ut </w:t>
      </w:r>
      <w:r w:rsidR="002F659F">
        <w:rPr>
          <w:rFonts w:cs="Arial"/>
          <w:b/>
        </w:rPr>
        <w:t xml:space="preserve">a copy </w:t>
      </w:r>
      <w:r w:rsidR="006F7238" w:rsidRPr="002F659F">
        <w:rPr>
          <w:rFonts w:cs="Arial"/>
          <w:b/>
        </w:rPr>
        <w:t>in your notebook.</w:t>
      </w:r>
    </w:p>
    <w:p w:rsidR="00E3630B" w:rsidRPr="00DE5E61" w:rsidRDefault="00E3630B" w:rsidP="00E3630B">
      <w:pPr>
        <w:spacing w:after="0"/>
        <w:rPr>
          <w:rFonts w:cs="Arial"/>
          <w:b/>
        </w:rPr>
      </w:pPr>
    </w:p>
    <w:sectPr w:rsidR="00E3630B" w:rsidRPr="00DE5E61" w:rsidSect="00801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3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0F" w:rsidRDefault="0081230F" w:rsidP="0095724D">
      <w:pPr>
        <w:spacing w:after="0"/>
      </w:pPr>
      <w:r>
        <w:separator/>
      </w:r>
    </w:p>
  </w:endnote>
  <w:endnote w:type="continuationSeparator" w:id="0">
    <w:p w:rsidR="0081230F" w:rsidRDefault="0081230F" w:rsidP="009572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C" w:rsidRDefault="00E311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D" w:rsidRPr="00D455F4" w:rsidRDefault="00FD716D" w:rsidP="00FD716D">
    <w:pPr>
      <w:pStyle w:val="Footer"/>
      <w:tabs>
        <w:tab w:val="clear" w:pos="4320"/>
      </w:tabs>
      <w:rPr>
        <w:sz w:val="22"/>
      </w:rPr>
    </w:pPr>
    <w:r w:rsidRPr="00F22D45">
      <w:rPr>
        <w:rFonts w:ascii="Arial Unicode MS" w:eastAsia="Arial Unicode MS" w:hAnsi="Arial Unicode MS" w:cs="Arial Unicode MS"/>
        <w:sz w:val="22"/>
        <w:szCs w:val="22"/>
      </w:rPr>
      <w:t>www.matchboxgroup.com</w:t>
    </w:r>
    <w:r>
      <w:rPr>
        <w:rFonts w:ascii="Arial Unicode MS" w:eastAsia="Arial Unicode MS" w:hAnsi="Arial Unicode MS" w:cs="Arial Unicode MS"/>
        <w:b/>
        <w:sz w:val="22"/>
        <w:szCs w:val="22"/>
      </w:rPr>
      <w:tab/>
    </w:r>
    <w:r w:rsidRPr="00D455F4">
      <w:rPr>
        <w:rFonts w:ascii="Arial Unicode MS" w:hAnsi="Arial Unicode MS"/>
        <w:sz w:val="22"/>
      </w:rPr>
      <w:t xml:space="preserve">Page </w:t>
    </w:r>
    <w:r w:rsidR="00B333A0" w:rsidRPr="00D455F4">
      <w:rPr>
        <w:rFonts w:ascii="Arial Unicode MS" w:hAnsi="Arial Unicode MS"/>
        <w:sz w:val="22"/>
      </w:rPr>
      <w:fldChar w:fldCharType="begin"/>
    </w:r>
    <w:r w:rsidRPr="00D455F4">
      <w:rPr>
        <w:rFonts w:ascii="Arial Unicode MS" w:hAnsi="Arial Unicode MS"/>
        <w:sz w:val="22"/>
      </w:rPr>
      <w:instrText xml:space="preserve"> PAGE </w:instrText>
    </w:r>
    <w:r w:rsidR="00B333A0" w:rsidRPr="00D455F4">
      <w:rPr>
        <w:rFonts w:ascii="Arial Unicode MS" w:hAnsi="Arial Unicode MS"/>
        <w:sz w:val="22"/>
      </w:rPr>
      <w:fldChar w:fldCharType="separate"/>
    </w:r>
    <w:r w:rsidR="0042767E">
      <w:rPr>
        <w:rFonts w:ascii="Arial Unicode MS" w:hAnsi="Arial Unicode MS"/>
        <w:noProof/>
        <w:sz w:val="22"/>
      </w:rPr>
      <w:t>1</w:t>
    </w:r>
    <w:r w:rsidR="00B333A0" w:rsidRPr="00D455F4">
      <w:rPr>
        <w:rFonts w:ascii="Arial Unicode MS" w:hAnsi="Arial Unicode MS"/>
        <w:sz w:val="22"/>
      </w:rPr>
      <w:fldChar w:fldCharType="end"/>
    </w:r>
    <w:r w:rsidRPr="00D455F4">
      <w:rPr>
        <w:rFonts w:ascii="Arial Unicode MS" w:hAnsi="Arial Unicode MS"/>
        <w:sz w:val="22"/>
      </w:rPr>
      <w:t xml:space="preserve"> of </w:t>
    </w:r>
    <w:r w:rsidR="00B333A0" w:rsidRPr="00D455F4">
      <w:rPr>
        <w:rFonts w:ascii="Arial Unicode MS" w:hAnsi="Arial Unicode MS"/>
        <w:sz w:val="22"/>
      </w:rPr>
      <w:fldChar w:fldCharType="begin"/>
    </w:r>
    <w:r w:rsidRPr="00D455F4">
      <w:rPr>
        <w:rFonts w:ascii="Arial Unicode MS" w:hAnsi="Arial Unicode MS"/>
        <w:sz w:val="22"/>
      </w:rPr>
      <w:instrText xml:space="preserve"> NUMPAGES </w:instrText>
    </w:r>
    <w:r w:rsidR="00B333A0" w:rsidRPr="00D455F4">
      <w:rPr>
        <w:rFonts w:ascii="Arial Unicode MS" w:hAnsi="Arial Unicode MS"/>
        <w:sz w:val="22"/>
      </w:rPr>
      <w:fldChar w:fldCharType="separate"/>
    </w:r>
    <w:r w:rsidR="0042767E">
      <w:rPr>
        <w:rFonts w:ascii="Arial Unicode MS" w:hAnsi="Arial Unicode MS"/>
        <w:noProof/>
        <w:sz w:val="22"/>
      </w:rPr>
      <w:t>1</w:t>
    </w:r>
    <w:r w:rsidR="00B333A0" w:rsidRPr="00D455F4">
      <w:rPr>
        <w:rFonts w:ascii="Arial Unicode MS" w:hAnsi="Arial Unicode MS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C" w:rsidRDefault="00E31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0F" w:rsidRDefault="0081230F" w:rsidP="0095724D">
      <w:pPr>
        <w:spacing w:after="0"/>
      </w:pPr>
      <w:r>
        <w:separator/>
      </w:r>
    </w:p>
  </w:footnote>
  <w:footnote w:type="continuationSeparator" w:id="0">
    <w:p w:rsidR="0081230F" w:rsidRDefault="0081230F" w:rsidP="009572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C" w:rsidRDefault="00E311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D" w:rsidRDefault="00B333A0" w:rsidP="00FD716D">
    <w:pPr>
      <w:pStyle w:val="Header"/>
      <w:jc w:val="right"/>
      <w:rPr>
        <w:rFonts w:ascii="Arial Unicode MS" w:hAnsi="Arial Unicode MS"/>
        <w:sz w:val="28"/>
      </w:rPr>
    </w:pPr>
    <w:r w:rsidRPr="00B333A0">
      <w:rPr>
        <w:rFonts w:ascii="Arial Unicode MS" w:eastAsia="Arial Unicode MS" w:hAnsi="Arial Unicode MS" w:cs="Arial Unicode M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26.6pt;margin-top:-17.6pt;width:128.4pt;height:61.85pt;z-index:251658240" filled="f" stroked="f">
          <v:fill o:detectmouseclick="t"/>
          <v:textbox inset=",7.2pt,,7.2pt">
            <w:txbxContent>
              <w:p w:rsidR="00FD716D" w:rsidRDefault="0062284B">
                <w:r>
                  <w:rPr>
                    <w:noProof/>
                  </w:rPr>
                  <w:drawing>
                    <wp:inline distT="0" distB="0" distL="0" distR="0">
                      <wp:extent cx="1323975" cy="561975"/>
                      <wp:effectExtent l="19050" t="0" r="9525" b="0"/>
                      <wp:docPr id="1" name="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333A0">
      <w:rPr>
        <w:rFonts w:ascii="Arial Unicode MS" w:eastAsia="Arial Unicode MS" w:hAnsi="Arial Unicode MS" w:cs="Arial Unicode MS"/>
        <w:noProof/>
      </w:rPr>
      <w:pict>
        <v:shape id="_x0000_s1025" type="#_x0000_t202" style="position:absolute;left:0;text-align:left;margin-left:-24.95pt;margin-top:3.4pt;width:152.25pt;height:29.5pt;z-index:251657216" stroked="f">
          <v:textbox style="mso-next-textbox:#_x0000_s1025">
            <w:txbxContent>
              <w:p w:rsidR="00FD716D" w:rsidRPr="00F22D45" w:rsidRDefault="00FD716D" w:rsidP="00F22D45">
                <w:pPr>
                  <w:rPr>
                    <w:rFonts w:ascii="Arial Unicode MS" w:eastAsia="Arial Unicode MS" w:hAnsi="Arial Unicode MS" w:cs="Arial Unicode MS"/>
                    <w:szCs w:val="32"/>
                  </w:rPr>
                </w:pPr>
                <w:r w:rsidRPr="00F22D45">
                  <w:rPr>
                    <w:rFonts w:ascii="Arial Unicode MS" w:eastAsia="Arial Unicode MS" w:hAnsi="Arial Unicode MS" w:cs="Arial Unicode MS"/>
                    <w:szCs w:val="32"/>
                  </w:rPr>
                  <w:t>ignite.  involve.  inspire.</w:t>
                </w:r>
              </w:p>
            </w:txbxContent>
          </v:textbox>
        </v:shape>
      </w:pict>
    </w:r>
    <w:r w:rsidR="00FD716D" w:rsidRPr="00655E8B">
      <w:rPr>
        <w:rFonts w:ascii="Arial Unicode MS" w:hAnsi="Arial Unicode MS"/>
        <w:sz w:val="28"/>
      </w:rPr>
      <w:tab/>
    </w:r>
    <w:r w:rsidR="00FD716D" w:rsidRPr="00655E8B">
      <w:rPr>
        <w:rFonts w:ascii="Arial Unicode MS" w:hAnsi="Arial Unicode MS"/>
        <w:sz w:val="28"/>
      </w:rPr>
      <w:tab/>
    </w:r>
  </w:p>
  <w:p w:rsidR="00FD716D" w:rsidRDefault="00FD716D" w:rsidP="00FD716D">
    <w:pPr>
      <w:pStyle w:val="Header"/>
      <w:spacing w:after="240"/>
      <w:jc w:val="right"/>
      <w:rPr>
        <w:rFonts w:ascii="Arial Unicode MS" w:hAnsi="Arial Unicode MS"/>
        <w:sz w:val="28"/>
      </w:rPr>
    </w:pPr>
  </w:p>
  <w:p w:rsidR="00FD716D" w:rsidRPr="00C57BF6" w:rsidRDefault="00FD716D" w:rsidP="00FD716D">
    <w:pPr>
      <w:pStyle w:val="Header"/>
      <w:spacing w:after="240"/>
      <w:jc w:val="center"/>
      <w:rPr>
        <w:sz w:val="2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C" w:rsidRDefault="00E31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60CCD04"/>
    <w:lvl w:ilvl="0" w:tplc="B148AF80">
      <w:numFmt w:val="none"/>
      <w:lvlText w:val=""/>
      <w:lvlJc w:val="left"/>
      <w:pPr>
        <w:tabs>
          <w:tab w:val="num" w:pos="360"/>
        </w:tabs>
      </w:pPr>
    </w:lvl>
    <w:lvl w:ilvl="1" w:tplc="3F60B424">
      <w:numFmt w:val="decimal"/>
      <w:lvlText w:val=""/>
      <w:lvlJc w:val="left"/>
    </w:lvl>
    <w:lvl w:ilvl="2" w:tplc="42B8FF68">
      <w:numFmt w:val="decimal"/>
      <w:lvlText w:val=""/>
      <w:lvlJc w:val="left"/>
    </w:lvl>
    <w:lvl w:ilvl="3" w:tplc="BD608E42">
      <w:numFmt w:val="decimal"/>
      <w:lvlText w:val=""/>
      <w:lvlJc w:val="left"/>
    </w:lvl>
    <w:lvl w:ilvl="4" w:tplc="DBF84FA4">
      <w:numFmt w:val="decimal"/>
      <w:lvlText w:val=""/>
      <w:lvlJc w:val="left"/>
    </w:lvl>
    <w:lvl w:ilvl="5" w:tplc="B094A324">
      <w:numFmt w:val="decimal"/>
      <w:lvlText w:val=""/>
      <w:lvlJc w:val="left"/>
    </w:lvl>
    <w:lvl w:ilvl="6" w:tplc="4886918E">
      <w:numFmt w:val="decimal"/>
      <w:lvlText w:val=""/>
      <w:lvlJc w:val="left"/>
    </w:lvl>
    <w:lvl w:ilvl="7" w:tplc="679055DA">
      <w:numFmt w:val="decimal"/>
      <w:lvlText w:val=""/>
      <w:lvlJc w:val="left"/>
    </w:lvl>
    <w:lvl w:ilvl="8" w:tplc="09764152">
      <w:numFmt w:val="decimal"/>
      <w:lvlText w:val=""/>
      <w:lvlJc w:val="left"/>
    </w:lvl>
  </w:abstractNum>
  <w:abstractNum w:abstractNumId="1">
    <w:nsid w:val="091171DC"/>
    <w:multiLevelType w:val="hybridMultilevel"/>
    <w:tmpl w:val="FD506A22"/>
    <w:lvl w:ilvl="0" w:tplc="77E2A6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7A8F"/>
    <w:multiLevelType w:val="hybridMultilevel"/>
    <w:tmpl w:val="FA400F7A"/>
    <w:lvl w:ilvl="0" w:tplc="A4C4A1F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FA223A"/>
    <w:multiLevelType w:val="hybridMultilevel"/>
    <w:tmpl w:val="64C091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A4DB0"/>
    <w:multiLevelType w:val="hybridMultilevel"/>
    <w:tmpl w:val="656C6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3E08"/>
    <w:multiLevelType w:val="hybridMultilevel"/>
    <w:tmpl w:val="E868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92C4C"/>
    <w:multiLevelType w:val="hybridMultilevel"/>
    <w:tmpl w:val="348A0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4302E"/>
    <w:multiLevelType w:val="hybridMultilevel"/>
    <w:tmpl w:val="3FF63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5E14"/>
    <w:multiLevelType w:val="hybridMultilevel"/>
    <w:tmpl w:val="CD34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934CF"/>
    <w:multiLevelType w:val="hybridMultilevel"/>
    <w:tmpl w:val="60F4F250"/>
    <w:lvl w:ilvl="0" w:tplc="6EAEA47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F233E"/>
    <w:multiLevelType w:val="hybridMultilevel"/>
    <w:tmpl w:val="982C3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133F0"/>
    <w:multiLevelType w:val="hybridMultilevel"/>
    <w:tmpl w:val="95ECEF52"/>
    <w:lvl w:ilvl="0" w:tplc="17522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A6B52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CF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ED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A0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6C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E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A3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6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1290D"/>
    <w:multiLevelType w:val="hybridMultilevel"/>
    <w:tmpl w:val="3AE032CE"/>
    <w:lvl w:ilvl="0" w:tplc="AC90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EA47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82905A08-462B-4C05-8F48-407E67A259D8}"/>
    <w:docVar w:name="dgnword-eventsink" w:val="101198312"/>
  </w:docVars>
  <w:rsids>
    <w:rsidRoot w:val="002F659F"/>
    <w:rsid w:val="000E0C4C"/>
    <w:rsid w:val="00116114"/>
    <w:rsid w:val="001416E4"/>
    <w:rsid w:val="00182B4C"/>
    <w:rsid w:val="001F48C8"/>
    <w:rsid w:val="002B37D5"/>
    <w:rsid w:val="002C28BD"/>
    <w:rsid w:val="002F659F"/>
    <w:rsid w:val="0042767E"/>
    <w:rsid w:val="00455ECE"/>
    <w:rsid w:val="004754C4"/>
    <w:rsid w:val="004A140A"/>
    <w:rsid w:val="004D20AD"/>
    <w:rsid w:val="00505FB6"/>
    <w:rsid w:val="005201EB"/>
    <w:rsid w:val="005B2A1C"/>
    <w:rsid w:val="0062284B"/>
    <w:rsid w:val="00636904"/>
    <w:rsid w:val="006F7238"/>
    <w:rsid w:val="007345C8"/>
    <w:rsid w:val="0074121D"/>
    <w:rsid w:val="00775E10"/>
    <w:rsid w:val="007A4563"/>
    <w:rsid w:val="00801BA5"/>
    <w:rsid w:val="0081230F"/>
    <w:rsid w:val="008134F4"/>
    <w:rsid w:val="00995C45"/>
    <w:rsid w:val="009B046C"/>
    <w:rsid w:val="009D5684"/>
    <w:rsid w:val="00A120A9"/>
    <w:rsid w:val="00A80F25"/>
    <w:rsid w:val="00AA3047"/>
    <w:rsid w:val="00B27226"/>
    <w:rsid w:val="00B333A0"/>
    <w:rsid w:val="00BA7D1D"/>
    <w:rsid w:val="00BF2ECE"/>
    <w:rsid w:val="00C36F0E"/>
    <w:rsid w:val="00CF0B4B"/>
    <w:rsid w:val="00D61B3B"/>
    <w:rsid w:val="00DE5E61"/>
    <w:rsid w:val="00E311AC"/>
    <w:rsid w:val="00E3630B"/>
    <w:rsid w:val="00E858C4"/>
    <w:rsid w:val="00F15359"/>
    <w:rsid w:val="00F22D45"/>
    <w:rsid w:val="00F528D7"/>
    <w:rsid w:val="00FD3493"/>
    <w:rsid w:val="00FD716D"/>
    <w:rsid w:val="00FE6A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6D29"/>
    <w:pPr>
      <w:spacing w:after="20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0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A3047"/>
  </w:style>
  <w:style w:type="paragraph" w:styleId="Footer">
    <w:name w:val="footer"/>
    <w:basedOn w:val="Normal"/>
    <w:link w:val="FooterChar"/>
    <w:uiPriority w:val="99"/>
    <w:semiHidden/>
    <w:unhideWhenUsed/>
    <w:rsid w:val="00AA30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047"/>
  </w:style>
  <w:style w:type="character" w:styleId="Hyperlink">
    <w:name w:val="Hyperlink"/>
    <w:basedOn w:val="DefaultParagraphFont"/>
    <w:uiPriority w:val="99"/>
    <w:semiHidden/>
    <w:unhideWhenUsed/>
    <w:rsid w:val="00D455F4"/>
    <w:rPr>
      <w:color w:val="0000FF"/>
      <w:u w:val="single"/>
    </w:rPr>
  </w:style>
  <w:style w:type="table" w:styleId="TableGrid">
    <w:name w:val="Table Grid"/>
    <w:basedOn w:val="TableNormal"/>
    <w:uiPriority w:val="59"/>
    <w:rsid w:val="00520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4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7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binson@Invaca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obFaw@Ogrowt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F.%20McCann\Desktop\My%20Documents\Microsoft\Templates\Matchbox%20Templates\Practice%20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Practice Project Template.dotx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OGC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F. McCann</dc:creator>
  <cp:lastModifiedBy>Michael F. McCann</cp:lastModifiedBy>
  <cp:revision>3</cp:revision>
  <dcterms:created xsi:type="dcterms:W3CDTF">2012-09-10T14:05:00Z</dcterms:created>
  <dcterms:modified xsi:type="dcterms:W3CDTF">2012-09-10T15:03:00Z</dcterms:modified>
</cp:coreProperties>
</file>